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84F" w:rsidRDefault="00A7784F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84F" w:rsidRDefault="00A7784F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CAD" w:rsidRDefault="002C1CAD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84F" w:rsidRDefault="00A7784F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46" w:rsidRDefault="003A5F86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86">
        <w:rPr>
          <w:rFonts w:ascii="Times New Roman" w:hAnsi="Times New Roman" w:cs="Times New Roman"/>
          <w:b/>
          <w:sz w:val="28"/>
          <w:szCs w:val="28"/>
        </w:rPr>
        <w:t>Информация о предоставлении и погашении бюджетных кредитов, о состоянии муниципального долга на начало и конец отчетного финансового года</w:t>
      </w:r>
    </w:p>
    <w:p w:rsidR="003A5F86" w:rsidRDefault="003A5F86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F86" w:rsidRPr="003A5F86" w:rsidRDefault="003A5F86" w:rsidP="00E87D46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46" w:rsidRDefault="00E87D46" w:rsidP="00E87D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10438" w:type="dxa"/>
        <w:tblInd w:w="90" w:type="dxa"/>
        <w:tblLook w:val="04A0"/>
      </w:tblPr>
      <w:tblGrid>
        <w:gridCol w:w="2853"/>
        <w:gridCol w:w="2060"/>
        <w:gridCol w:w="1769"/>
        <w:gridCol w:w="1696"/>
        <w:gridCol w:w="2060"/>
      </w:tblGrid>
      <w:tr w:rsidR="00A7784F" w:rsidRPr="00A7784F" w:rsidTr="00A7784F">
        <w:trPr>
          <w:trHeight w:val="1890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F50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Величина муниципального долга на 1 января 202</w:t>
            </w:r>
            <w:r w:rsidR="00F50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EA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Предельный объем привлечения в 202</w:t>
            </w:r>
            <w:r w:rsidR="00F50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F50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Предельный объем погашения в 202</w:t>
            </w:r>
            <w:r w:rsidR="00F50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F50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Верхний предел муниципального долга  на 1 января 202</w:t>
            </w:r>
            <w:r w:rsidR="00F50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года</w:t>
            </w:r>
          </w:p>
        </w:tc>
      </w:tr>
      <w:tr w:rsidR="00A7784F" w:rsidRPr="00A7784F" w:rsidTr="00A7784F">
        <w:trPr>
          <w:trHeight w:val="360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1. Кредиты коммерческих банков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84F" w:rsidRPr="00A7784F" w:rsidTr="00A7784F">
        <w:trPr>
          <w:trHeight w:val="615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2. Муниципальные ценные бумаги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84F" w:rsidRPr="00A7784F" w:rsidTr="00A7784F">
        <w:trPr>
          <w:trHeight w:val="945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3. Бюджетные кредиты, полученные из областного бюджета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764343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764343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3E3B22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84F" w:rsidRPr="00A7784F" w:rsidTr="00A7784F">
        <w:trPr>
          <w:trHeight w:val="315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4. Муниципальные гарантии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784F" w:rsidRPr="00A7784F" w:rsidTr="00A7784F">
        <w:trPr>
          <w:trHeight w:val="630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84F" w:rsidRPr="00A7784F" w:rsidRDefault="00A7784F" w:rsidP="00A77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объем муниципального долга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896C47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A7784F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7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896C47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7784F" w:rsidRPr="00A7784F" w:rsidRDefault="003E3B22" w:rsidP="00A77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E87D46" w:rsidRDefault="00E87D46" w:rsidP="008C76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784F" w:rsidRDefault="00A7784F" w:rsidP="0026055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A7784F" w:rsidSect="007D31A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30F47"/>
    <w:rsid w:val="0001114E"/>
    <w:rsid w:val="00073EDE"/>
    <w:rsid w:val="00084151"/>
    <w:rsid w:val="000F3A73"/>
    <w:rsid w:val="00101514"/>
    <w:rsid w:val="00103B95"/>
    <w:rsid w:val="00106169"/>
    <w:rsid w:val="001A585F"/>
    <w:rsid w:val="001C3557"/>
    <w:rsid w:val="0022538B"/>
    <w:rsid w:val="0026055C"/>
    <w:rsid w:val="002C1CAD"/>
    <w:rsid w:val="00314251"/>
    <w:rsid w:val="00355EA7"/>
    <w:rsid w:val="0038297D"/>
    <w:rsid w:val="003939D1"/>
    <w:rsid w:val="003958C0"/>
    <w:rsid w:val="003A5F86"/>
    <w:rsid w:val="003B680B"/>
    <w:rsid w:val="003D74CC"/>
    <w:rsid w:val="003E3B22"/>
    <w:rsid w:val="00406F41"/>
    <w:rsid w:val="00417A07"/>
    <w:rsid w:val="00583F87"/>
    <w:rsid w:val="005C3B99"/>
    <w:rsid w:val="00615BA2"/>
    <w:rsid w:val="00633AA6"/>
    <w:rsid w:val="006602D7"/>
    <w:rsid w:val="006940B4"/>
    <w:rsid w:val="006D49C9"/>
    <w:rsid w:val="00740482"/>
    <w:rsid w:val="00764343"/>
    <w:rsid w:val="007A6CFA"/>
    <w:rsid w:val="007C7DDA"/>
    <w:rsid w:val="007D31A1"/>
    <w:rsid w:val="00867AD0"/>
    <w:rsid w:val="00887149"/>
    <w:rsid w:val="00896C47"/>
    <w:rsid w:val="008C763E"/>
    <w:rsid w:val="008F00C8"/>
    <w:rsid w:val="0090570E"/>
    <w:rsid w:val="00917FAA"/>
    <w:rsid w:val="00940D3F"/>
    <w:rsid w:val="0096194A"/>
    <w:rsid w:val="00990B31"/>
    <w:rsid w:val="009A172F"/>
    <w:rsid w:val="00A70C6D"/>
    <w:rsid w:val="00A71750"/>
    <w:rsid w:val="00A72D3B"/>
    <w:rsid w:val="00A7784F"/>
    <w:rsid w:val="00AA04E8"/>
    <w:rsid w:val="00B74499"/>
    <w:rsid w:val="00B829F1"/>
    <w:rsid w:val="00BE25C3"/>
    <w:rsid w:val="00BE3860"/>
    <w:rsid w:val="00BF0E09"/>
    <w:rsid w:val="00C20350"/>
    <w:rsid w:val="00C26CE7"/>
    <w:rsid w:val="00C519E7"/>
    <w:rsid w:val="00C53BEE"/>
    <w:rsid w:val="00C8677B"/>
    <w:rsid w:val="00C91E45"/>
    <w:rsid w:val="00CB644F"/>
    <w:rsid w:val="00D02B5A"/>
    <w:rsid w:val="00D773AC"/>
    <w:rsid w:val="00D845BB"/>
    <w:rsid w:val="00E16918"/>
    <w:rsid w:val="00E87D46"/>
    <w:rsid w:val="00EA004F"/>
    <w:rsid w:val="00EA0822"/>
    <w:rsid w:val="00EE345C"/>
    <w:rsid w:val="00EE7D9A"/>
    <w:rsid w:val="00EF1F84"/>
    <w:rsid w:val="00F026CC"/>
    <w:rsid w:val="00F04B71"/>
    <w:rsid w:val="00F30F47"/>
    <w:rsid w:val="00F35E52"/>
    <w:rsid w:val="00F37B7D"/>
    <w:rsid w:val="00F50515"/>
    <w:rsid w:val="00F60DAC"/>
    <w:rsid w:val="00F771BF"/>
    <w:rsid w:val="00F85B0F"/>
    <w:rsid w:val="00F863E8"/>
    <w:rsid w:val="00FA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3F"/>
  </w:style>
  <w:style w:type="paragraph" w:styleId="3">
    <w:name w:val="heading 3"/>
    <w:basedOn w:val="a"/>
    <w:next w:val="a"/>
    <w:link w:val="30"/>
    <w:unhideWhenUsed/>
    <w:qFormat/>
    <w:rsid w:val="002605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055C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Eiiey">
    <w:name w:val="Eiiey"/>
    <w:basedOn w:val="a"/>
    <w:rsid w:val="00C26CE7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Body Text"/>
    <w:basedOn w:val="a"/>
    <w:link w:val="a4"/>
    <w:unhideWhenUsed/>
    <w:rsid w:val="0026055C"/>
    <w:pPr>
      <w:spacing w:after="0" w:line="240" w:lineRule="auto"/>
      <w:ind w:right="4818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rsid w:val="0026055C"/>
    <w:rPr>
      <w:rFonts w:ascii="Times New Roman" w:eastAsia="Times New Roman" w:hAnsi="Times New Roman" w:cs="Times New Roman"/>
      <w:sz w:val="26"/>
      <w:szCs w:val="20"/>
    </w:rPr>
  </w:style>
  <w:style w:type="character" w:styleId="a5">
    <w:name w:val="Hyperlink"/>
    <w:basedOn w:val="a0"/>
    <w:uiPriority w:val="99"/>
    <w:semiHidden/>
    <w:unhideWhenUsed/>
    <w:rsid w:val="0010151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01514"/>
    <w:rPr>
      <w:color w:val="800080"/>
      <w:u w:val="single"/>
    </w:rPr>
  </w:style>
  <w:style w:type="paragraph" w:customStyle="1" w:styleId="xl65">
    <w:name w:val="xl65"/>
    <w:basedOn w:val="a"/>
    <w:rsid w:val="001015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1015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015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015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E87D4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114</cp:revision>
  <dcterms:created xsi:type="dcterms:W3CDTF">2017-11-10T03:50:00Z</dcterms:created>
  <dcterms:modified xsi:type="dcterms:W3CDTF">2026-02-12T12:32:00Z</dcterms:modified>
</cp:coreProperties>
</file>